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45B71" w14:textId="77777777" w:rsidR="00375171" w:rsidRDefault="00375171" w:rsidP="00375171">
      <w:pPr>
        <w:pStyle w:val="a9"/>
        <w:numPr>
          <w:ilvl w:val="0"/>
          <w:numId w:val="1"/>
        </w:numPr>
        <w:spacing w:line="360" w:lineRule="auto"/>
        <w:rPr>
          <w:position w:val="2"/>
          <w:sz w:val="24"/>
        </w:rPr>
      </w:pPr>
      <w:r w:rsidRPr="00375171">
        <w:rPr>
          <w:rFonts w:hint="eastAsia"/>
          <w:position w:val="2"/>
          <w:sz w:val="24"/>
        </w:rPr>
        <w:t>自定义一个异常类DevideZeroException继承Exception类(实现有输出信息的构造方法),定义一个类Num判断分母是否为零并抛出DevideZero</w:t>
      </w:r>
    </w:p>
    <w:p w14:paraId="3EE910BE" w14:textId="419206E8" w:rsidR="00375171" w:rsidRDefault="00375171" w:rsidP="00375171">
      <w:pPr>
        <w:pStyle w:val="a9"/>
        <w:spacing w:line="360" w:lineRule="auto"/>
        <w:rPr>
          <w:position w:val="2"/>
          <w:sz w:val="24"/>
        </w:rPr>
      </w:pPr>
      <w:r w:rsidRPr="00375171">
        <w:rPr>
          <w:rFonts w:hint="eastAsia"/>
          <w:position w:val="2"/>
          <w:sz w:val="24"/>
        </w:rPr>
        <w:t>Exception异常类,在主方法中通过对输出商的语句进行捕捉，当除数为0时，提示：“分母不能为0”</w:t>
      </w:r>
    </w:p>
    <w:p w14:paraId="1A1FB711" w14:textId="05EA8713" w:rsidR="00BC3392" w:rsidRPr="00375171" w:rsidRDefault="00BC3392" w:rsidP="00375171">
      <w:pPr>
        <w:pStyle w:val="a9"/>
        <w:spacing w:line="360" w:lineRule="auto"/>
        <w:rPr>
          <w:rFonts w:hint="eastAsia"/>
          <w:position w:val="2"/>
          <w:sz w:val="24"/>
        </w:rPr>
      </w:pPr>
      <w:r>
        <w:rPr>
          <w:noProof/>
        </w:rPr>
        <w:drawing>
          <wp:inline distT="0" distB="0" distL="0" distR="0" wp14:anchorId="114C91B0" wp14:editId="7E8894FA">
            <wp:extent cx="5274310" cy="544957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449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10B829" w14:textId="01205695" w:rsidR="00375171" w:rsidRDefault="00375171" w:rsidP="00375171">
      <w:pPr>
        <w:pStyle w:val="a9"/>
        <w:numPr>
          <w:ilvl w:val="0"/>
          <w:numId w:val="1"/>
        </w:numPr>
        <w:spacing w:line="360" w:lineRule="auto"/>
        <w:rPr>
          <w:position w:val="2"/>
          <w:sz w:val="24"/>
        </w:rPr>
      </w:pPr>
      <w:r w:rsidRPr="00375171">
        <w:rPr>
          <w:rFonts w:hint="eastAsia"/>
          <w:position w:val="2"/>
          <w:sz w:val="24"/>
        </w:rPr>
        <w:t>自定义异常解决学生管理系统中输入分数非法的问题</w:t>
      </w:r>
    </w:p>
    <w:p w14:paraId="50A63113" w14:textId="7D515BC1" w:rsidR="00BC3392" w:rsidRDefault="00BC3392" w:rsidP="00BC3392">
      <w:pPr>
        <w:pStyle w:val="a9"/>
        <w:spacing w:line="360" w:lineRule="auto"/>
        <w:rPr>
          <w:rFonts w:hint="eastAsia"/>
          <w:position w:val="2"/>
          <w:sz w:val="24"/>
        </w:rPr>
      </w:pPr>
      <w:r>
        <w:rPr>
          <w:noProof/>
        </w:rPr>
        <w:lastRenderedPageBreak/>
        <w:drawing>
          <wp:inline distT="0" distB="0" distL="0" distR="0" wp14:anchorId="3539F446" wp14:editId="2E8B178B">
            <wp:extent cx="5274310" cy="438594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385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D96070" w14:textId="2FFA2320" w:rsidR="00375171" w:rsidRPr="00375171" w:rsidRDefault="00375171" w:rsidP="00375171">
      <w:pPr>
        <w:pStyle w:val="a9"/>
        <w:numPr>
          <w:ilvl w:val="0"/>
          <w:numId w:val="1"/>
        </w:numPr>
        <w:spacing w:line="360" w:lineRule="auto"/>
        <w:rPr>
          <w:position w:val="2"/>
          <w:sz w:val="24"/>
        </w:rPr>
      </w:pPr>
      <w:r>
        <w:rPr>
          <w:rFonts w:hint="eastAsia"/>
          <w:position w:val="2"/>
          <w:sz w:val="24"/>
        </w:rPr>
        <w:t>自定义异常类解决</w:t>
      </w:r>
      <w:r w:rsidRPr="00375171">
        <w:rPr>
          <w:rFonts w:hint="eastAsia"/>
          <w:position w:val="2"/>
          <w:sz w:val="24"/>
        </w:rPr>
        <w:t>用户登录系统</w:t>
      </w:r>
      <w:r>
        <w:rPr>
          <w:rFonts w:hint="eastAsia"/>
          <w:position w:val="2"/>
          <w:sz w:val="24"/>
        </w:rPr>
        <w:t>问题</w:t>
      </w:r>
    </w:p>
    <w:p w14:paraId="13556934" w14:textId="77777777" w:rsidR="00375171" w:rsidRPr="00375171" w:rsidRDefault="00375171" w:rsidP="00375171">
      <w:pPr>
        <w:pStyle w:val="a9"/>
        <w:spacing w:line="360" w:lineRule="auto"/>
        <w:rPr>
          <w:position w:val="2"/>
          <w:sz w:val="24"/>
        </w:rPr>
      </w:pPr>
      <w:r w:rsidRPr="00375171">
        <w:rPr>
          <w:rFonts w:hint="eastAsia"/>
          <w:position w:val="2"/>
          <w:sz w:val="24"/>
        </w:rPr>
        <w:t>当用户输入正确的用户名和密码，显示“登录成功”，</w:t>
      </w:r>
    </w:p>
    <w:p w14:paraId="4EB1B26D" w14:textId="77777777" w:rsidR="00375171" w:rsidRPr="00375171" w:rsidRDefault="00375171" w:rsidP="00375171">
      <w:pPr>
        <w:pStyle w:val="a9"/>
        <w:spacing w:line="360" w:lineRule="auto"/>
        <w:rPr>
          <w:position w:val="2"/>
          <w:sz w:val="24"/>
        </w:rPr>
      </w:pPr>
      <w:r w:rsidRPr="00375171">
        <w:rPr>
          <w:rFonts w:hint="eastAsia"/>
          <w:position w:val="2"/>
          <w:sz w:val="24"/>
        </w:rPr>
        <w:t>当用户输入不正确的用户名时，显示“用户名不存在”，</w:t>
      </w:r>
    </w:p>
    <w:p w14:paraId="26FF2640" w14:textId="787A1300" w:rsidR="00375171" w:rsidRDefault="00375171" w:rsidP="00375171">
      <w:pPr>
        <w:pStyle w:val="a9"/>
        <w:spacing w:line="360" w:lineRule="auto"/>
        <w:rPr>
          <w:position w:val="2"/>
          <w:sz w:val="24"/>
        </w:rPr>
      </w:pPr>
      <w:r w:rsidRPr="00375171">
        <w:rPr>
          <w:rFonts w:hint="eastAsia"/>
          <w:position w:val="2"/>
          <w:sz w:val="24"/>
        </w:rPr>
        <w:t>当用户输入不正确的密码时，显示“密码不正确”。</w:t>
      </w:r>
    </w:p>
    <w:p w14:paraId="7E37D61D" w14:textId="4A072451" w:rsidR="00BC3392" w:rsidRDefault="00BC3392" w:rsidP="00375171">
      <w:pPr>
        <w:pStyle w:val="a9"/>
        <w:spacing w:line="360" w:lineRule="auto"/>
        <w:rPr>
          <w:rFonts w:hint="eastAsia"/>
          <w:position w:val="2"/>
          <w:sz w:val="24"/>
        </w:rPr>
      </w:pPr>
      <w:r>
        <w:rPr>
          <w:noProof/>
        </w:rPr>
        <w:lastRenderedPageBreak/>
        <w:drawing>
          <wp:inline distT="0" distB="0" distL="0" distR="0" wp14:anchorId="0F09026F" wp14:editId="7804594D">
            <wp:extent cx="5274310" cy="390715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07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2053FD" w14:textId="4DE6A1E3" w:rsidR="00375171" w:rsidRPr="00EF6BA5" w:rsidRDefault="00375171" w:rsidP="00375171">
      <w:pPr>
        <w:spacing w:line="360" w:lineRule="auto"/>
        <w:rPr>
          <w:color w:val="FF0000"/>
          <w:position w:val="2"/>
          <w:sz w:val="24"/>
          <w:szCs w:val="24"/>
        </w:rPr>
      </w:pPr>
      <w:r>
        <w:rPr>
          <w:rFonts w:hint="eastAsia"/>
          <w:position w:val="2"/>
          <w:sz w:val="24"/>
        </w:rPr>
        <w:t>4、自定义异常类解决</w:t>
      </w:r>
      <w:r w:rsidRPr="00EF6BA5">
        <w:rPr>
          <w:rFonts w:hint="eastAsia"/>
          <w:position w:val="2"/>
          <w:sz w:val="24"/>
          <w:szCs w:val="24"/>
        </w:rPr>
        <w:t>算术运算中的异常处理</w:t>
      </w:r>
    </w:p>
    <w:p w14:paraId="5642D4CB" w14:textId="43D0FCDB" w:rsidR="00375171" w:rsidRPr="00EF6BA5" w:rsidRDefault="00375171" w:rsidP="00375171">
      <w:pPr>
        <w:spacing w:line="360" w:lineRule="auto"/>
        <w:rPr>
          <w:color w:val="FF0000"/>
          <w:position w:val="2"/>
          <w:sz w:val="24"/>
          <w:szCs w:val="24"/>
        </w:rPr>
      </w:pPr>
      <w:r w:rsidRPr="00EF6BA5">
        <w:rPr>
          <w:rFonts w:hint="eastAsia"/>
          <w:noProof/>
          <w:color w:val="FF0000"/>
          <w:position w:val="2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38134A0" wp14:editId="4ECCBA83">
            <wp:simplePos x="0" y="0"/>
            <wp:positionH relativeFrom="column">
              <wp:posOffset>2395220</wp:posOffset>
            </wp:positionH>
            <wp:positionV relativeFrom="paragraph">
              <wp:posOffset>1355725</wp:posOffset>
            </wp:positionV>
            <wp:extent cx="3499485" cy="1057275"/>
            <wp:effectExtent l="19050" t="0" r="5715" b="0"/>
            <wp:wrapNone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948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F6BA5">
        <w:rPr>
          <w:rFonts w:hint="eastAsia"/>
          <w:noProof/>
          <w:position w:val="2"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1F1C0C02" wp14:editId="12056918">
            <wp:simplePos x="0" y="0"/>
            <wp:positionH relativeFrom="column">
              <wp:posOffset>0</wp:posOffset>
            </wp:positionH>
            <wp:positionV relativeFrom="paragraph">
              <wp:posOffset>86360</wp:posOffset>
            </wp:positionV>
            <wp:extent cx="2266950" cy="1118870"/>
            <wp:effectExtent l="19050" t="0" r="0" b="0"/>
            <wp:wrapNone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118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F6BA5">
        <w:rPr>
          <w:rFonts w:hint="eastAsia"/>
          <w:noProof/>
          <w:position w:val="2"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749D7251" wp14:editId="57377AE5">
            <wp:simplePos x="0" y="0"/>
            <wp:positionH relativeFrom="column">
              <wp:posOffset>2436495</wp:posOffset>
            </wp:positionH>
            <wp:positionV relativeFrom="paragraph">
              <wp:posOffset>-635</wp:posOffset>
            </wp:positionV>
            <wp:extent cx="2307893" cy="1207827"/>
            <wp:effectExtent l="19050" t="0" r="0" b="0"/>
            <wp:wrapNone/>
            <wp:docPr id="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7893" cy="12078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F6BA5">
        <w:rPr>
          <w:rFonts w:hint="eastAsia"/>
          <w:noProof/>
          <w:color w:val="FF0000"/>
          <w:position w:val="2"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06728B92" wp14:editId="7361147C">
            <wp:simplePos x="0" y="0"/>
            <wp:positionH relativeFrom="column">
              <wp:posOffset>0</wp:posOffset>
            </wp:positionH>
            <wp:positionV relativeFrom="paragraph">
              <wp:posOffset>1355725</wp:posOffset>
            </wp:positionV>
            <wp:extent cx="2086610" cy="1180465"/>
            <wp:effectExtent l="19050" t="0" r="8890" b="0"/>
            <wp:wrapNone/>
            <wp:docPr id="1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6610" cy="1180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CEA5F50" w14:textId="77777777" w:rsidR="00375171" w:rsidRPr="00EF6BA5" w:rsidRDefault="00375171" w:rsidP="00375171">
      <w:pPr>
        <w:spacing w:line="360" w:lineRule="auto"/>
        <w:rPr>
          <w:color w:val="FF0000"/>
          <w:position w:val="2"/>
          <w:sz w:val="24"/>
          <w:szCs w:val="24"/>
        </w:rPr>
      </w:pPr>
    </w:p>
    <w:p w14:paraId="26576BA9" w14:textId="77777777" w:rsidR="00375171" w:rsidRPr="00EF6BA5" w:rsidRDefault="00375171" w:rsidP="00375171">
      <w:pPr>
        <w:spacing w:line="360" w:lineRule="auto"/>
        <w:rPr>
          <w:color w:val="FF0000"/>
          <w:position w:val="2"/>
          <w:sz w:val="24"/>
          <w:szCs w:val="24"/>
        </w:rPr>
      </w:pPr>
    </w:p>
    <w:p w14:paraId="717E548B" w14:textId="02CA05F2" w:rsidR="00375171" w:rsidRPr="00375171" w:rsidRDefault="00375171" w:rsidP="00375171">
      <w:pPr>
        <w:spacing w:line="360" w:lineRule="auto"/>
        <w:rPr>
          <w:position w:val="2"/>
          <w:sz w:val="24"/>
        </w:rPr>
      </w:pPr>
    </w:p>
    <w:p w14:paraId="2C808A3D" w14:textId="3F660638" w:rsidR="00171086" w:rsidRDefault="00171086"/>
    <w:p w14:paraId="4809691C" w14:textId="2C123E0D" w:rsidR="00E4100C" w:rsidRDefault="00E4100C"/>
    <w:p w14:paraId="52E33B42" w14:textId="72653834" w:rsidR="00E4100C" w:rsidRDefault="00E4100C"/>
    <w:p w14:paraId="302A0BF1" w14:textId="5818E980" w:rsidR="00E4100C" w:rsidRDefault="00E4100C"/>
    <w:p w14:paraId="4EC2C23E" w14:textId="20A2B033" w:rsidR="00E4100C" w:rsidRDefault="00E4100C"/>
    <w:p w14:paraId="1C4E48AE" w14:textId="0246FEE0" w:rsidR="00E4100C" w:rsidRDefault="00E4100C"/>
    <w:p w14:paraId="78AC8BAC" w14:textId="0C96CC74" w:rsidR="00E4100C" w:rsidRDefault="00E4100C">
      <w:pPr>
        <w:rPr>
          <w:rFonts w:hint="eastAsia"/>
        </w:rPr>
      </w:pPr>
      <w:r>
        <w:rPr>
          <w:noProof/>
          <w14:ligatures w14:val="standardContextual"/>
        </w:rPr>
        <w:lastRenderedPageBreak/>
        <w:drawing>
          <wp:inline distT="0" distB="0" distL="0" distR="0" wp14:anchorId="102E2F72" wp14:editId="06627C46">
            <wp:extent cx="5274310" cy="5295900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9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410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52C42" w14:textId="77777777" w:rsidR="00E5601C" w:rsidRDefault="00E5601C" w:rsidP="00375171">
      <w:r>
        <w:separator/>
      </w:r>
    </w:p>
  </w:endnote>
  <w:endnote w:type="continuationSeparator" w:id="0">
    <w:p w14:paraId="64FAC67D" w14:textId="77777777" w:rsidR="00E5601C" w:rsidRDefault="00E5601C" w:rsidP="00375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5C0C0" w14:textId="77777777" w:rsidR="00E5601C" w:rsidRDefault="00E5601C" w:rsidP="00375171">
      <w:r>
        <w:separator/>
      </w:r>
    </w:p>
  </w:footnote>
  <w:footnote w:type="continuationSeparator" w:id="0">
    <w:p w14:paraId="4D92231B" w14:textId="77777777" w:rsidR="00E5601C" w:rsidRDefault="00E5601C" w:rsidP="003751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052D42"/>
    <w:multiLevelType w:val="hybridMultilevel"/>
    <w:tmpl w:val="B1022872"/>
    <w:lvl w:ilvl="0" w:tplc="C25003C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DC0"/>
    <w:rsid w:val="00091F23"/>
    <w:rsid w:val="000D1089"/>
    <w:rsid w:val="00171086"/>
    <w:rsid w:val="00224603"/>
    <w:rsid w:val="0023279F"/>
    <w:rsid w:val="002453DD"/>
    <w:rsid w:val="002C0664"/>
    <w:rsid w:val="0034502A"/>
    <w:rsid w:val="00375171"/>
    <w:rsid w:val="00437DC0"/>
    <w:rsid w:val="0045119F"/>
    <w:rsid w:val="004A7C46"/>
    <w:rsid w:val="0075687D"/>
    <w:rsid w:val="007B0E2F"/>
    <w:rsid w:val="008C119E"/>
    <w:rsid w:val="008F7293"/>
    <w:rsid w:val="00BA139A"/>
    <w:rsid w:val="00BC3392"/>
    <w:rsid w:val="00BE0D4F"/>
    <w:rsid w:val="00CC6B48"/>
    <w:rsid w:val="00D0181C"/>
    <w:rsid w:val="00E4100C"/>
    <w:rsid w:val="00E5601C"/>
    <w:rsid w:val="00E711DF"/>
    <w:rsid w:val="00F6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F9A5C2"/>
  <w15:chartTrackingRefBased/>
  <w15:docId w15:val="{8FDC4924-EC7C-4695-81FE-1C25C5F84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5171"/>
    <w:pPr>
      <w:widowControl w:val="0"/>
      <w:spacing w:after="0" w:line="240" w:lineRule="auto"/>
      <w:jc w:val="both"/>
    </w:pPr>
    <w:rPr>
      <w:sz w:val="21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37DC0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7DC0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7DC0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7DC0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0F4761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7DC0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0F4761" w:themeColor="accent1" w:themeShade="BF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7DC0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0F4761" w:themeColor="accent1" w:themeShade="BF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7DC0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7DC0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7DC0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37DC0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437D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437D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437DC0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437DC0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437DC0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437DC0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437DC0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437DC0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437DC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437D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37DC0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437DC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37DC0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437DC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37DC0"/>
    <w:pPr>
      <w:spacing w:after="160" w:line="278" w:lineRule="auto"/>
      <w:ind w:left="720"/>
      <w:contextualSpacing/>
      <w:jc w:val="left"/>
    </w:pPr>
    <w:rPr>
      <w:sz w:val="22"/>
      <w:szCs w:val="24"/>
      <w14:ligatures w14:val="standardContextual"/>
    </w:rPr>
  </w:style>
  <w:style w:type="character" w:styleId="aa">
    <w:name w:val="Intense Emphasis"/>
    <w:basedOn w:val="a0"/>
    <w:uiPriority w:val="21"/>
    <w:qFormat/>
    <w:rsid w:val="00437DC0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37D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437DC0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437DC0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375171"/>
    <w:pPr>
      <w:tabs>
        <w:tab w:val="center" w:pos="4153"/>
        <w:tab w:val="right" w:pos="8306"/>
      </w:tabs>
      <w:snapToGrid w:val="0"/>
      <w:spacing w:after="160"/>
      <w:jc w:val="center"/>
    </w:pPr>
    <w:rPr>
      <w:sz w:val="18"/>
      <w:szCs w:val="18"/>
      <w14:ligatures w14:val="standardContextual"/>
    </w:rPr>
  </w:style>
  <w:style w:type="character" w:customStyle="1" w:styleId="af">
    <w:name w:val="页眉 字符"/>
    <w:basedOn w:val="a0"/>
    <w:link w:val="ae"/>
    <w:uiPriority w:val="99"/>
    <w:rsid w:val="00375171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375171"/>
    <w:pPr>
      <w:tabs>
        <w:tab w:val="center" w:pos="4153"/>
        <w:tab w:val="right" w:pos="8306"/>
      </w:tabs>
      <w:snapToGrid w:val="0"/>
      <w:spacing w:after="160"/>
      <w:jc w:val="left"/>
    </w:pPr>
    <w:rPr>
      <w:sz w:val="18"/>
      <w:szCs w:val="18"/>
      <w14:ligatures w14:val="standardContextual"/>
    </w:rPr>
  </w:style>
  <w:style w:type="character" w:customStyle="1" w:styleId="af1">
    <w:name w:val="页脚 字符"/>
    <w:basedOn w:val="a0"/>
    <w:link w:val="af0"/>
    <w:uiPriority w:val="99"/>
    <w:rsid w:val="0037517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4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曹慧</dc:creator>
  <cp:keywords/>
  <dc:description/>
  <cp:lastModifiedBy>悦阳 刘</cp:lastModifiedBy>
  <cp:revision>3</cp:revision>
  <dcterms:created xsi:type="dcterms:W3CDTF">2024-04-28T00:07:00Z</dcterms:created>
  <dcterms:modified xsi:type="dcterms:W3CDTF">2024-04-28T03:51:00Z</dcterms:modified>
</cp:coreProperties>
</file>